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pBdr>
          <w:top w:val="nil"/>
          <w:left w:val="nil"/>
          <w:bottom w:val="nil"/>
          <w:right w:val="nil"/>
        </w:pBdr>
        <w:bidi w:val="0"/>
        <w:spacing w:line="480" w:lineRule="auto"/>
        <w:ind w:left="0" w:right="0" w:firstLine="0"/>
        <w:jc w:val="left"/>
        <w:rPr>
          <w:rFonts w:ascii="Times New Roman" w:cs="Times New Roman" w:hAnsi="Times New Roman" w:eastAsia="Times New Roman"/>
          <w:b w:val="1"/>
          <w:bCs w:val="1"/>
          <w:sz w:val="24"/>
          <w:szCs w:val="24"/>
          <w:u w:color="000000"/>
          <w:rtl w:val="0"/>
          <w:lang w:val="fr-FR"/>
        </w:rPr>
      </w:pPr>
      <w:r>
        <w:rPr>
          <w:rFonts w:ascii="Times New Roman" w:hAnsi="Times New Roman"/>
          <w:b w:val="1"/>
          <w:bCs w:val="1"/>
          <w:sz w:val="24"/>
          <w:szCs w:val="24"/>
          <w:u w:color="000000"/>
          <w:rtl w:val="0"/>
          <w:lang w:val="fr-FR"/>
        </w:rPr>
        <w:t>Physical Space vs Visual Space</w:t>
      </w:r>
    </w:p>
    <w:p>
      <w:pPr>
        <w:pStyle w:val="Default"/>
        <w:pBdr>
          <w:top w:val="nil"/>
          <w:left w:val="nil"/>
          <w:bottom w:val="nil"/>
          <w:right w:val="nil"/>
        </w:pBdr>
        <w:bidi w:val="0"/>
        <w:spacing w:line="480" w:lineRule="auto"/>
        <w:ind w:left="0" w:right="0" w:firstLine="0"/>
        <w:jc w:val="left"/>
        <w:rPr>
          <w:rFonts w:ascii="Times New Roman" w:cs="Times New Roman" w:hAnsi="Times New Roman" w:eastAsia="Times New Roman"/>
          <w:sz w:val="24"/>
          <w:szCs w:val="24"/>
          <w:u w:color="000000"/>
          <w:rtl w:val="0"/>
          <w:lang w:val="fr-FR"/>
        </w:rPr>
      </w:pPr>
      <w:r>
        <w:rPr>
          <w:rFonts w:ascii="Times New Roman" w:hAnsi="Times New Roman"/>
          <w:sz w:val="24"/>
          <w:szCs w:val="24"/>
          <w:u w:color="000000"/>
          <w:rtl w:val="0"/>
          <w:lang w:val="fr-FR"/>
        </w:rPr>
        <w:t>At least within our own galaxy, p</w:t>
      </w:r>
      <w:r>
        <w:rPr>
          <w:rFonts w:ascii="Times New Roman" w:hAnsi="Times New Roman"/>
          <w:sz w:val="24"/>
          <w:szCs w:val="24"/>
          <w:u w:color="000000"/>
          <w:rtl w:val="0"/>
          <w:lang w:val="fr-FR"/>
        </w:rPr>
        <w:t>hysical space</w:t>
      </w:r>
      <w:r>
        <w:rPr>
          <w:rFonts w:ascii="Times New Roman" w:hAnsi="Times New Roman"/>
          <w:sz w:val="24"/>
          <w:szCs w:val="24"/>
          <w:u w:color="000000"/>
          <w:rtl w:val="0"/>
          <w:lang w:val="fr-FR"/>
        </w:rPr>
        <w:t xml:space="preserve"> </w:t>
      </w:r>
      <w:r>
        <w:rPr>
          <w:rFonts w:ascii="Times New Roman" w:hAnsi="Times New Roman"/>
          <w:sz w:val="24"/>
          <w:szCs w:val="24"/>
          <w:u w:color="000000"/>
          <w:rtl w:val="0"/>
          <w:lang w:val="fr-FR"/>
        </w:rPr>
        <w:t xml:space="preserve">is </w:t>
      </w:r>
      <w:r>
        <w:rPr>
          <w:rFonts w:ascii="Times New Roman" w:hAnsi="Times New Roman"/>
          <w:sz w:val="24"/>
          <w:szCs w:val="24"/>
          <w:u w:color="000000"/>
          <w:rtl w:val="0"/>
          <w:lang w:val="fr-FR"/>
        </w:rPr>
        <w:t>an entity with three dimensions and a particular geometry that is affected by matter. This geometry can be detected by studying the behaviour of light which is bent by gravity and which responds to the presence of matter.  Matter gives off light directly as in starlight, or is reflected from planets or interstellar rocks, gas and dust. If we did not have satellites or ground-based telescopes, we could not measure this and thereby figure out how much matter exists in the universe or how big it is. We could not tell how much matter there is without counting all the stars, gas and dust and measuring the distribution of mass.  By measuring mass and by using telescopes, scientists have discovered that physical space is much bigger than we had previously thought as well as less familiar. The measured motion of stars reveals there is more mass in the universe than is apparent by directly counting up all the stars, gas and dust.  This hidden mass neither emits nor reflects light. 96% of the universe</w:t>
      </w:r>
      <w:r>
        <w:rPr>
          <w:rFonts w:ascii="Times New Roman" w:hAnsi="Times New Roman" w:hint="default"/>
          <w:sz w:val="24"/>
          <w:szCs w:val="24"/>
          <w:u w:color="000000"/>
          <w:rtl w:val="0"/>
          <w:lang w:val="fr-FR"/>
        </w:rPr>
        <w:t>’</w:t>
      </w:r>
      <w:r>
        <w:rPr>
          <w:rFonts w:ascii="Times New Roman" w:hAnsi="Times New Roman"/>
          <w:sz w:val="24"/>
          <w:szCs w:val="24"/>
          <w:u w:color="000000"/>
          <w:rtl w:val="0"/>
          <w:lang w:val="fr-FR"/>
        </w:rPr>
        <w:t>s contents consists of dark energy or dark matter which has never been empirically observed.</w:t>
      </w:r>
    </w:p>
    <w:p>
      <w:pPr>
        <w:pStyle w:val="Default"/>
        <w:pBdr>
          <w:top w:val="nil"/>
          <w:left w:val="nil"/>
          <w:bottom w:val="nil"/>
          <w:right w:val="nil"/>
        </w:pBdr>
        <w:bidi w:val="0"/>
        <w:spacing w:line="480" w:lineRule="auto"/>
        <w:ind w:left="0" w:right="0" w:firstLine="0"/>
        <w:jc w:val="left"/>
        <w:rPr>
          <w:rFonts w:ascii="Times New Roman" w:cs="Times New Roman" w:hAnsi="Times New Roman" w:eastAsia="Times New Roman"/>
          <w:sz w:val="24"/>
          <w:szCs w:val="24"/>
          <w:u w:color="000000"/>
          <w:rtl w:val="0"/>
          <w:lang w:val="fr-FR"/>
        </w:rPr>
      </w:pPr>
    </w:p>
    <w:p>
      <w:pPr>
        <w:pStyle w:val="Default"/>
        <w:pBdr>
          <w:top w:val="nil"/>
          <w:left w:val="nil"/>
          <w:bottom w:val="nil"/>
          <w:right w:val="nil"/>
        </w:pBdr>
        <w:bidi w:val="0"/>
        <w:spacing w:line="480" w:lineRule="auto"/>
        <w:ind w:left="0" w:right="0" w:firstLine="0"/>
        <w:jc w:val="left"/>
        <w:rPr>
          <w:rFonts w:ascii="Times New Roman" w:cs="Times New Roman" w:hAnsi="Times New Roman" w:eastAsia="Times New Roman"/>
          <w:sz w:val="24"/>
          <w:szCs w:val="24"/>
          <w:u w:color="000000"/>
          <w:rtl w:val="0"/>
          <w:lang w:val="fr-FR"/>
        </w:rPr>
      </w:pPr>
      <w:r>
        <w:rPr>
          <w:rFonts w:ascii="Times New Roman" w:hAnsi="Times New Roman"/>
          <w:sz w:val="24"/>
          <w:szCs w:val="24"/>
          <w:u w:color="000000"/>
          <w:rtl w:val="0"/>
          <w:lang w:val="fr-FR"/>
        </w:rPr>
        <w:t>Th</w:t>
      </w:r>
      <w:r>
        <w:rPr>
          <w:rFonts w:ascii="Times New Roman" w:hAnsi="Times New Roman"/>
          <w:sz w:val="24"/>
          <w:szCs w:val="24"/>
          <w:u w:color="000000"/>
          <w:rtl w:val="0"/>
          <w:lang w:val="fr-FR"/>
        </w:rPr>
        <w:t xml:space="preserve">is </w:t>
      </w:r>
      <w:r>
        <w:rPr>
          <w:rFonts w:ascii="Times New Roman" w:hAnsi="Times New Roman"/>
          <w:sz w:val="24"/>
          <w:szCs w:val="24"/>
          <w:u w:color="000000"/>
          <w:rtl w:val="0"/>
          <w:lang w:val="fr-FR"/>
        </w:rPr>
        <w:t xml:space="preserve">is </w:t>
      </w:r>
      <w:r>
        <w:rPr>
          <w:rFonts w:ascii="Times New Roman" w:hAnsi="Times New Roman"/>
          <w:sz w:val="24"/>
          <w:szCs w:val="24"/>
          <w:u w:color="000000"/>
          <w:rtl w:val="0"/>
          <w:lang w:val="fr-FR"/>
        </w:rPr>
        <w:t>what physical s</w:t>
      </w:r>
      <w:r>
        <w:rPr>
          <w:rFonts w:ascii="Times New Roman" w:hAnsi="Times New Roman"/>
          <w:sz w:val="24"/>
          <w:szCs w:val="24"/>
          <w:u w:color="000000"/>
          <w:rtl w:val="0"/>
          <w:lang w:val="en-US"/>
        </w:rPr>
        <w:t>cientists study</w:t>
      </w:r>
      <w:r>
        <w:rPr>
          <w:rFonts w:ascii="Times New Roman" w:hAnsi="Times New Roman"/>
          <w:sz w:val="24"/>
          <w:szCs w:val="24"/>
          <w:u w:color="000000"/>
          <w:rtl w:val="0"/>
          <w:lang w:val="fr-FR"/>
        </w:rPr>
        <w:t>. It is space revealed to us by measur</w:t>
      </w:r>
      <w:r>
        <w:rPr>
          <w:rFonts w:ascii="Times New Roman" w:hAnsi="Times New Roman"/>
          <w:sz w:val="24"/>
          <w:szCs w:val="24"/>
          <w:u w:color="000000"/>
          <w:rtl w:val="0"/>
          <w:lang w:val="fr-FR"/>
        </w:rPr>
        <w:t>ement</w:t>
      </w:r>
      <w:r>
        <w:rPr>
          <w:rFonts w:ascii="Times New Roman" w:hAnsi="Times New Roman"/>
          <w:sz w:val="24"/>
          <w:szCs w:val="24"/>
          <w:u w:color="000000"/>
          <w:rtl w:val="0"/>
          <w:lang w:val="fr-FR"/>
        </w:rPr>
        <w:t xml:space="preserve">, and because it uses instruments, it aims at observer independence. </w:t>
      </w:r>
      <w:r>
        <w:rPr>
          <w:rFonts w:ascii="Times New Roman" w:hAnsi="Times New Roman"/>
          <w:sz w:val="24"/>
          <w:szCs w:val="24"/>
          <w:u w:color="000000"/>
          <w:rtl w:val="0"/>
          <w:lang w:val="fr-FR"/>
        </w:rPr>
        <w:t>P</w:t>
      </w:r>
      <w:r>
        <w:rPr>
          <w:rFonts w:ascii="Times New Roman" w:hAnsi="Times New Roman"/>
          <w:sz w:val="24"/>
          <w:szCs w:val="24"/>
          <w:u w:color="000000"/>
          <w:rtl w:val="0"/>
          <w:lang w:val="fr-FR"/>
        </w:rPr>
        <w:t>sychologists study</w:t>
      </w:r>
      <w:r>
        <w:rPr>
          <w:rFonts w:ascii="Times New Roman" w:hAnsi="Times New Roman"/>
          <w:sz w:val="24"/>
          <w:szCs w:val="24"/>
          <w:u w:color="000000"/>
          <w:rtl w:val="0"/>
          <w:lang w:val="fr-FR"/>
        </w:rPr>
        <w:t xml:space="preserve"> v</w:t>
      </w:r>
      <w:r>
        <w:rPr>
          <w:rFonts w:ascii="Times New Roman" w:hAnsi="Times New Roman"/>
          <w:sz w:val="24"/>
          <w:szCs w:val="24"/>
          <w:u w:color="000000"/>
          <w:rtl w:val="0"/>
          <w:lang w:val="fr-FR"/>
        </w:rPr>
        <w:t>isual space</w:t>
      </w:r>
      <w:r>
        <w:rPr>
          <w:rFonts w:ascii="Times New Roman" w:hAnsi="Times New Roman"/>
          <w:sz w:val="24"/>
          <w:szCs w:val="24"/>
          <w:u w:color="000000"/>
          <w:rtl w:val="0"/>
          <w:lang w:val="fr-FR"/>
        </w:rPr>
        <w:t>.</w:t>
      </w:r>
      <w:r>
        <w:rPr>
          <w:rFonts w:ascii="Times New Roman" w:hAnsi="Times New Roman"/>
          <w:sz w:val="24"/>
          <w:szCs w:val="24"/>
          <w:u w:color="000000"/>
          <w:rtl w:val="0"/>
          <w:lang w:val="fr-FR"/>
        </w:rPr>
        <w:t xml:space="preserve"> </w:t>
      </w:r>
      <w:r>
        <w:rPr>
          <w:rFonts w:ascii="Times New Roman" w:hAnsi="Times New Roman"/>
          <w:sz w:val="24"/>
          <w:szCs w:val="24"/>
          <w:u w:color="000000"/>
          <w:rtl w:val="0"/>
          <w:lang w:val="fr-FR"/>
        </w:rPr>
        <w:t>Visual space</w:t>
      </w:r>
      <w:r>
        <w:rPr>
          <w:rFonts w:ascii="Times New Roman" w:hAnsi="Times New Roman"/>
          <w:sz w:val="24"/>
          <w:szCs w:val="24"/>
          <w:u w:color="000000"/>
          <w:rtl w:val="0"/>
          <w:lang w:val="fr-FR"/>
        </w:rPr>
        <w:t xml:space="preserve"> is the range of distances, depths, frontal views that humans commonly experience. </w:t>
      </w:r>
      <w:r>
        <w:rPr>
          <w:rFonts w:ascii="Times New Roman" w:hAnsi="Times New Roman"/>
          <w:sz w:val="24"/>
          <w:szCs w:val="24"/>
          <w:u w:color="000000"/>
          <w:rtl w:val="0"/>
          <w:lang w:val="fr-FR"/>
        </w:rPr>
        <w:t>V</w:t>
      </w:r>
      <w:r>
        <w:rPr>
          <w:rFonts w:ascii="Times New Roman" w:hAnsi="Times New Roman"/>
          <w:sz w:val="24"/>
          <w:szCs w:val="24"/>
          <w:u w:color="000000"/>
          <w:rtl w:val="0"/>
          <w:lang w:val="fr-FR"/>
        </w:rPr>
        <w:t xml:space="preserve">isual space </w:t>
      </w:r>
      <w:r>
        <w:rPr>
          <w:rFonts w:ascii="Times New Roman" w:hAnsi="Times New Roman"/>
          <w:sz w:val="24"/>
          <w:szCs w:val="24"/>
          <w:u w:color="000000"/>
          <w:rtl w:val="0"/>
          <w:lang w:val="fr-FR"/>
        </w:rPr>
        <w:t xml:space="preserve">researchers </w:t>
      </w:r>
      <w:r>
        <w:rPr>
          <w:rFonts w:ascii="Times New Roman" w:hAnsi="Times New Roman"/>
          <w:sz w:val="24"/>
          <w:szCs w:val="24"/>
          <w:u w:color="000000"/>
          <w:rtl w:val="0"/>
          <w:lang w:val="fr-FR"/>
        </w:rPr>
        <w:t xml:space="preserve">study how observers localize the position of objects relative to their own position. They conceptualize the location of different points with respect to human observation using coordinates, egocentric and exocentric distance, orientation and eccentricity. Static viewing is </w:t>
      </w:r>
      <w:r>
        <w:rPr>
          <w:rFonts w:ascii="Times New Roman" w:hAnsi="Times New Roman"/>
          <w:sz w:val="24"/>
          <w:szCs w:val="24"/>
          <w:u w:color="000000"/>
          <w:rtl w:val="0"/>
          <w:lang w:val="fr-FR"/>
        </w:rPr>
        <w:t>studied as well as</w:t>
      </w:r>
      <w:r>
        <w:rPr>
          <w:rFonts w:ascii="Times New Roman" w:hAnsi="Times New Roman"/>
          <w:sz w:val="24"/>
          <w:szCs w:val="24"/>
          <w:u w:color="000000"/>
          <w:rtl w:val="0"/>
          <w:lang w:val="fr-FR"/>
        </w:rPr>
        <w:t xml:space="preserve"> dynamic viewing</w:t>
      </w:r>
      <w:r>
        <w:rPr>
          <w:rFonts w:ascii="Times New Roman" w:hAnsi="Times New Roman"/>
          <w:sz w:val="24"/>
          <w:szCs w:val="24"/>
          <w:u w:color="000000"/>
          <w:rtl w:val="0"/>
          <w:lang w:val="fr-FR"/>
        </w:rPr>
        <w:t xml:space="preserve">. </w:t>
      </w:r>
      <w:r>
        <w:rPr>
          <w:rFonts w:ascii="Times New Roman" w:hAnsi="Times New Roman"/>
          <w:sz w:val="24"/>
          <w:szCs w:val="24"/>
          <w:u w:color="000000"/>
          <w:rtl w:val="0"/>
          <w:lang w:val="fr-FR"/>
        </w:rPr>
        <w:t xml:space="preserve">Studies have shown that the geometry of </w:t>
      </w:r>
      <w:r>
        <w:rPr>
          <w:rFonts w:ascii="Times New Roman" w:hAnsi="Times New Roman"/>
          <w:sz w:val="24"/>
          <w:szCs w:val="24"/>
          <w:u w:color="000000"/>
          <w:rtl w:val="0"/>
          <w:lang w:val="fr-FR"/>
        </w:rPr>
        <w:t xml:space="preserve">visual </w:t>
      </w:r>
      <w:r>
        <w:rPr>
          <w:rFonts w:ascii="Times New Roman" w:hAnsi="Times New Roman"/>
          <w:sz w:val="24"/>
          <w:szCs w:val="24"/>
          <w:u w:color="000000"/>
          <w:rtl w:val="0"/>
          <w:lang w:val="fr-FR"/>
        </w:rPr>
        <w:t xml:space="preserve">space changes with instructions, method and experimental conditions. This variability indicates that </w:t>
      </w:r>
      <w:r>
        <w:rPr>
          <w:rFonts w:ascii="Times New Roman" w:hAnsi="Times New Roman"/>
          <w:sz w:val="24"/>
          <w:szCs w:val="24"/>
          <w:u w:color="000000"/>
          <w:rtl w:val="0"/>
          <w:lang w:val="fr-FR"/>
        </w:rPr>
        <w:t xml:space="preserve">under ordinary conditions </w:t>
      </w:r>
      <w:r>
        <w:rPr>
          <w:rFonts w:ascii="Times New Roman" w:hAnsi="Times New Roman"/>
          <w:sz w:val="24"/>
          <w:szCs w:val="24"/>
          <w:u w:color="000000"/>
          <w:rtl w:val="0"/>
          <w:lang w:val="fr-FR"/>
        </w:rPr>
        <w:t>visual space is very different from physical space.</w:t>
      </w:r>
    </w:p>
    <w:p>
      <w:pPr>
        <w:pStyle w:val="Default"/>
        <w:pBdr>
          <w:top w:val="nil"/>
          <w:left w:val="nil"/>
          <w:bottom w:val="nil"/>
          <w:right w:val="nil"/>
        </w:pBdr>
        <w:bidi w:val="0"/>
        <w:spacing w:line="480" w:lineRule="auto"/>
        <w:ind w:left="0" w:right="0" w:firstLine="0"/>
        <w:jc w:val="left"/>
        <w:rPr>
          <w:rFonts w:ascii="Times New Roman" w:cs="Times New Roman" w:hAnsi="Times New Roman" w:eastAsia="Times New Roman"/>
          <w:sz w:val="24"/>
          <w:szCs w:val="24"/>
          <w:u w:color="000000"/>
          <w:rtl w:val="0"/>
          <w:lang w:val="fr-FR"/>
        </w:rPr>
      </w:pPr>
    </w:p>
    <w:p>
      <w:pPr>
        <w:pStyle w:val="Default"/>
        <w:pBdr>
          <w:top w:val="nil"/>
          <w:left w:val="nil"/>
          <w:bottom w:val="nil"/>
          <w:right w:val="nil"/>
        </w:pBdr>
        <w:bidi w:val="0"/>
        <w:spacing w:line="480" w:lineRule="auto"/>
        <w:ind w:left="0" w:right="0" w:firstLine="0"/>
        <w:jc w:val="left"/>
        <w:rPr>
          <w:rtl w:val="0"/>
        </w:rPr>
      </w:pPr>
      <w:r>
        <w:rPr>
          <w:rFonts w:ascii="Times New Roman" w:hAnsi="Times New Roman"/>
          <w:sz w:val="24"/>
          <w:szCs w:val="24"/>
          <w:u w:color="000000"/>
          <w:rtl w:val="0"/>
          <w:lang w:val="fr-FR"/>
        </w:rPr>
        <w:t>Unlike physical space, v</w:t>
      </w:r>
      <w:r>
        <w:rPr>
          <w:rFonts w:ascii="Times New Roman" w:hAnsi="Times New Roman"/>
          <w:sz w:val="24"/>
          <w:szCs w:val="24"/>
          <w:u w:color="000000"/>
          <w:rtl w:val="0"/>
          <w:lang w:val="fr-FR"/>
        </w:rPr>
        <w:t xml:space="preserve">isual space </w:t>
      </w:r>
      <w:r>
        <w:rPr>
          <w:rFonts w:ascii="Times New Roman" w:hAnsi="Times New Roman"/>
          <w:sz w:val="24"/>
          <w:szCs w:val="24"/>
          <w:u w:color="000000"/>
          <w:rtl w:val="0"/>
          <w:lang w:val="fr-FR"/>
        </w:rPr>
        <w:t>can</w:t>
      </w:r>
      <w:r>
        <w:rPr>
          <w:rFonts w:ascii="Times New Roman" w:hAnsi="Times New Roman"/>
          <w:sz w:val="24"/>
          <w:szCs w:val="24"/>
          <w:u w:color="000000"/>
          <w:rtl w:val="0"/>
          <w:lang w:val="fr-FR"/>
        </w:rPr>
        <w:t xml:space="preserve">not </w:t>
      </w:r>
      <w:r>
        <w:rPr>
          <w:rFonts w:ascii="Times New Roman" w:hAnsi="Times New Roman"/>
          <w:sz w:val="24"/>
          <w:szCs w:val="24"/>
          <w:u w:color="000000"/>
          <w:rtl w:val="0"/>
          <w:lang w:val="fr-FR"/>
        </w:rPr>
        <w:t xml:space="preserve">be </w:t>
      </w:r>
      <w:r>
        <w:rPr>
          <w:rFonts w:ascii="Times New Roman" w:hAnsi="Times New Roman"/>
          <w:sz w:val="24"/>
          <w:szCs w:val="24"/>
          <w:u w:color="000000"/>
          <w:rtl w:val="0"/>
          <w:lang w:val="fr-FR"/>
        </w:rPr>
        <w:t>objectively defined. It may depend critically on certain aspects of the observer such as where he or she is positioned, what physical conditions were in force during the observation, age, gender, etc.. Despite the number of variables that influence the judgement of observers, however, a sophisticated science can be based on introspective reports</w:t>
      </w:r>
      <w:r>
        <w:rPr>
          <w:rFonts w:ascii="Times New Roman" w:hAnsi="Times New Roman"/>
          <w:sz w:val="24"/>
          <w:szCs w:val="24"/>
          <w:u w:color="000000"/>
          <w:rtl w:val="0"/>
          <w:lang w:val="fr-FR"/>
        </w:rPr>
        <w:t xml:space="preserve">.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fr-FR"/>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